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209CCB0D" w14:textId="77777777" w:rsidR="00B42140" w:rsidRDefault="00B42140" w:rsidP="0093689A">
      <w:pPr>
        <w:spacing w:before="360"/>
        <w:jc w:val="both"/>
        <w:rPr>
          <w:rFonts w:asciiTheme="minorHAnsi" w:hAnsiTheme="minorHAnsi" w:cs="Arial"/>
          <w:sz w:val="22"/>
        </w:rPr>
      </w:pPr>
      <w:r w:rsidRPr="00B42140">
        <w:rPr>
          <w:rFonts w:asciiTheme="minorHAnsi" w:hAnsiTheme="minorHAnsi" w:cs="Arial"/>
          <w:sz w:val="22"/>
        </w:rPr>
        <w:t>La présente consultation porte sur la construction pour le PC GTIA 6 des FACI d’un atelier de maintenance mécanique de niveau 2 et d’une infirmerie de niveau 1 à Bouna.</w:t>
      </w:r>
    </w:p>
    <w:p w14:paraId="63BD8AEF" w14:textId="103A1DFA"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1D26ED13" w14:textId="77777777" w:rsidR="00B42140" w:rsidRDefault="00B42140" w:rsidP="00917221">
      <w:pPr>
        <w:spacing w:before="360"/>
        <w:rPr>
          <w:rFonts w:asciiTheme="minorHAnsi" w:hAnsiTheme="minorHAnsi" w:cs="Arial"/>
          <w:sz w:val="22"/>
        </w:rPr>
      </w:pPr>
      <w:r w:rsidRPr="00B42140">
        <w:rPr>
          <w:rFonts w:asciiTheme="minorHAnsi" w:hAnsiTheme="minorHAnsi" w:cs="Arial"/>
          <w:sz w:val="22"/>
        </w:rPr>
        <w:t>La présente candidature est présentée dans le cadre de la consultation relative à la construction pour le PC GTIA 6 des FACI d’un atelier de maintenance mécanique de niveau 2 et d’une infirmerie de niveau 1 à Bouna.</w:t>
      </w:r>
    </w:p>
    <w:p w14:paraId="55288F6B" w14:textId="4F201733"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0B257A26" w14:textId="77777777" w:rsidR="00546498" w:rsidRDefault="00820E32" w:rsidP="00917221">
      <w:pPr>
        <w:spacing w:before="360"/>
        <w:rPr>
          <w:rFonts w:asciiTheme="minorHAnsi" w:hAnsiTheme="minorHAnsi" w:cs="Arial"/>
          <w:sz w:val="22"/>
        </w:rPr>
      </w:pPr>
      <w:r w:rsidRPr="00820E32">
        <w:rPr>
          <w:rFonts w:asciiTheme="minorHAnsi" w:hAnsiTheme="minorHAnsi" w:cs="Arial"/>
          <w:sz w:val="22"/>
        </w:rPr>
        <w:t xml:space="preserve">La capacité économique et financière du candidat sera appréciée sur la base des renseignements </w:t>
      </w:r>
      <w:r w:rsidR="00546498">
        <w:rPr>
          <w:rFonts w:asciiTheme="minorHAnsi" w:hAnsiTheme="minorHAnsi" w:cs="Arial"/>
          <w:sz w:val="22"/>
        </w:rPr>
        <w:t xml:space="preserve">suivants : </w:t>
      </w:r>
    </w:p>
    <w:p w14:paraId="23507EA8" w14:textId="77777777" w:rsidR="00546498" w:rsidRPr="00271E50" w:rsidRDefault="00546498" w:rsidP="00546498">
      <w:pPr>
        <w:pStyle w:val="Default"/>
        <w:numPr>
          <w:ilvl w:val="0"/>
          <w:numId w:val="18"/>
        </w:numPr>
        <w:jc w:val="both"/>
        <w:rPr>
          <w:rFonts w:asciiTheme="minorHAnsi" w:eastAsia="Times" w:hAnsiTheme="minorHAnsi" w:cstheme="minorHAnsi"/>
          <w:color w:val="auto"/>
          <w:sz w:val="22"/>
          <w:szCs w:val="22"/>
        </w:rPr>
      </w:pPr>
      <w:r w:rsidRPr="00271E50">
        <w:rPr>
          <w:rFonts w:asciiTheme="minorHAnsi" w:eastAsia="Times" w:hAnsiTheme="minorHAnsi" w:cstheme="minorHAnsi"/>
          <w:color w:val="auto"/>
          <w:sz w:val="22"/>
          <w:szCs w:val="22"/>
        </w:rPr>
        <w:t>Un descriptif des capacités économiques et financières répondant aux conditions de participation décrites ci-après :</w:t>
      </w:r>
    </w:p>
    <w:p w14:paraId="6EE4A0C7" w14:textId="77777777" w:rsidR="00E07A89" w:rsidRPr="00E07A89" w:rsidRDefault="00E07A89" w:rsidP="00E07A89">
      <w:pPr>
        <w:pStyle w:val="Paragraphedeliste"/>
        <w:widowControl w:val="0"/>
        <w:numPr>
          <w:ilvl w:val="1"/>
          <w:numId w:val="50"/>
        </w:numPr>
        <w:tabs>
          <w:tab w:val="left" w:pos="1553"/>
        </w:tabs>
        <w:autoSpaceDE w:val="0"/>
        <w:autoSpaceDN w:val="0"/>
        <w:spacing w:line="272" w:lineRule="exact"/>
        <w:ind w:hanging="361"/>
        <w:contextualSpacing w:val="0"/>
        <w:jc w:val="both"/>
        <w:rPr>
          <w:rFonts w:asciiTheme="minorHAnsi" w:hAnsiTheme="minorHAnsi" w:cstheme="minorHAnsi"/>
          <w:sz w:val="22"/>
          <w:szCs w:val="22"/>
        </w:rPr>
      </w:pPr>
      <w:r w:rsidRPr="00E07A89">
        <w:rPr>
          <w:rFonts w:asciiTheme="minorHAnsi" w:hAnsiTheme="minorHAnsi" w:cstheme="minorHAnsi"/>
          <w:sz w:val="22"/>
          <w:szCs w:val="22"/>
        </w:rPr>
        <w:t>Déclarations</w:t>
      </w:r>
      <w:r w:rsidRPr="00E07A89">
        <w:rPr>
          <w:rFonts w:asciiTheme="minorHAnsi" w:hAnsiTheme="minorHAnsi" w:cstheme="minorHAnsi"/>
          <w:spacing w:val="-5"/>
          <w:sz w:val="22"/>
          <w:szCs w:val="22"/>
        </w:rPr>
        <w:t xml:space="preserve"> </w:t>
      </w:r>
      <w:r w:rsidRPr="00E07A89">
        <w:rPr>
          <w:rFonts w:asciiTheme="minorHAnsi" w:hAnsiTheme="minorHAnsi" w:cstheme="minorHAnsi"/>
          <w:sz w:val="22"/>
          <w:szCs w:val="22"/>
        </w:rPr>
        <w:t>de</w:t>
      </w:r>
      <w:r w:rsidRPr="00E07A89">
        <w:rPr>
          <w:rFonts w:asciiTheme="minorHAnsi" w:hAnsiTheme="minorHAnsi" w:cstheme="minorHAnsi"/>
          <w:spacing w:val="-2"/>
          <w:sz w:val="22"/>
          <w:szCs w:val="22"/>
        </w:rPr>
        <w:t xml:space="preserve"> </w:t>
      </w:r>
      <w:r w:rsidRPr="00E07A89">
        <w:rPr>
          <w:rFonts w:asciiTheme="minorHAnsi" w:hAnsiTheme="minorHAnsi" w:cstheme="minorHAnsi"/>
          <w:sz w:val="22"/>
          <w:szCs w:val="22"/>
        </w:rPr>
        <w:t>chiffres</w:t>
      </w:r>
      <w:r w:rsidRPr="00E07A89">
        <w:rPr>
          <w:rFonts w:asciiTheme="minorHAnsi" w:hAnsiTheme="minorHAnsi" w:cstheme="minorHAnsi"/>
          <w:spacing w:val="-1"/>
          <w:sz w:val="22"/>
          <w:szCs w:val="22"/>
        </w:rPr>
        <w:t xml:space="preserve"> </w:t>
      </w:r>
      <w:r w:rsidRPr="00E07A89">
        <w:rPr>
          <w:rFonts w:asciiTheme="minorHAnsi" w:hAnsiTheme="minorHAnsi" w:cstheme="minorHAnsi"/>
          <w:sz w:val="22"/>
          <w:szCs w:val="22"/>
        </w:rPr>
        <w:t>d'affaires</w:t>
      </w:r>
      <w:r w:rsidRPr="00E07A89">
        <w:rPr>
          <w:rFonts w:asciiTheme="minorHAnsi" w:hAnsiTheme="minorHAnsi" w:cstheme="minorHAnsi"/>
          <w:spacing w:val="-2"/>
          <w:sz w:val="22"/>
          <w:szCs w:val="22"/>
        </w:rPr>
        <w:t xml:space="preserve"> </w:t>
      </w:r>
      <w:r w:rsidRPr="00E07A89">
        <w:rPr>
          <w:rFonts w:asciiTheme="minorHAnsi" w:hAnsiTheme="minorHAnsi" w:cstheme="minorHAnsi"/>
          <w:sz w:val="22"/>
          <w:szCs w:val="22"/>
        </w:rPr>
        <w:t>des</w:t>
      </w:r>
      <w:r w:rsidRPr="00E07A89">
        <w:rPr>
          <w:rFonts w:asciiTheme="minorHAnsi" w:hAnsiTheme="minorHAnsi" w:cstheme="minorHAnsi"/>
          <w:spacing w:val="-4"/>
          <w:sz w:val="22"/>
          <w:szCs w:val="22"/>
        </w:rPr>
        <w:t xml:space="preserve"> </w:t>
      </w:r>
      <w:r w:rsidRPr="00E07A89">
        <w:rPr>
          <w:rFonts w:asciiTheme="minorHAnsi" w:hAnsiTheme="minorHAnsi" w:cstheme="minorHAnsi"/>
          <w:sz w:val="22"/>
          <w:szCs w:val="22"/>
        </w:rPr>
        <w:t>trois</w:t>
      </w:r>
      <w:r w:rsidRPr="00E07A89">
        <w:rPr>
          <w:rFonts w:asciiTheme="minorHAnsi" w:hAnsiTheme="minorHAnsi" w:cstheme="minorHAnsi"/>
          <w:spacing w:val="-2"/>
          <w:sz w:val="22"/>
          <w:szCs w:val="22"/>
        </w:rPr>
        <w:t xml:space="preserve"> </w:t>
      </w:r>
      <w:r w:rsidRPr="00E07A89">
        <w:rPr>
          <w:rFonts w:asciiTheme="minorHAnsi" w:hAnsiTheme="minorHAnsi" w:cstheme="minorHAnsi"/>
          <w:sz w:val="22"/>
          <w:szCs w:val="22"/>
        </w:rPr>
        <w:t>derniers</w:t>
      </w:r>
      <w:r w:rsidRPr="00E07A89">
        <w:rPr>
          <w:rFonts w:asciiTheme="minorHAnsi" w:hAnsiTheme="minorHAnsi" w:cstheme="minorHAnsi"/>
          <w:spacing w:val="-2"/>
          <w:sz w:val="22"/>
          <w:szCs w:val="22"/>
        </w:rPr>
        <w:t xml:space="preserve"> </w:t>
      </w:r>
      <w:r w:rsidRPr="00E07A89">
        <w:rPr>
          <w:rFonts w:asciiTheme="minorHAnsi" w:hAnsiTheme="minorHAnsi" w:cstheme="minorHAnsi"/>
          <w:sz w:val="22"/>
          <w:szCs w:val="22"/>
        </w:rPr>
        <w:t>exercices</w:t>
      </w:r>
      <w:r w:rsidRPr="00E07A89">
        <w:rPr>
          <w:rFonts w:asciiTheme="minorHAnsi" w:hAnsiTheme="minorHAnsi" w:cstheme="minorHAnsi"/>
          <w:spacing w:val="-4"/>
          <w:sz w:val="22"/>
          <w:szCs w:val="22"/>
        </w:rPr>
        <w:t xml:space="preserve"> </w:t>
      </w:r>
      <w:r w:rsidRPr="00E07A89">
        <w:rPr>
          <w:rFonts w:asciiTheme="minorHAnsi" w:hAnsiTheme="minorHAnsi" w:cstheme="minorHAnsi"/>
          <w:sz w:val="22"/>
          <w:szCs w:val="22"/>
        </w:rPr>
        <w:t>comptables</w:t>
      </w:r>
      <w:r w:rsidRPr="00E07A89">
        <w:rPr>
          <w:rFonts w:asciiTheme="minorHAnsi" w:hAnsiTheme="minorHAnsi" w:cstheme="minorHAnsi"/>
          <w:spacing w:val="-1"/>
          <w:sz w:val="22"/>
          <w:szCs w:val="22"/>
        </w:rPr>
        <w:t xml:space="preserve"> </w:t>
      </w:r>
      <w:r w:rsidRPr="00E07A89">
        <w:rPr>
          <w:rFonts w:asciiTheme="minorHAnsi" w:hAnsiTheme="minorHAnsi" w:cstheme="minorHAnsi"/>
          <w:sz w:val="22"/>
          <w:szCs w:val="22"/>
        </w:rPr>
        <w:t>disponibles</w:t>
      </w:r>
      <w:r w:rsidRPr="00E07A89">
        <w:rPr>
          <w:rFonts w:asciiTheme="minorHAnsi" w:hAnsiTheme="minorHAnsi" w:cstheme="minorHAnsi"/>
          <w:spacing w:val="-2"/>
          <w:sz w:val="22"/>
          <w:szCs w:val="22"/>
        </w:rPr>
        <w:t xml:space="preserve"> </w:t>
      </w:r>
      <w:r w:rsidRPr="00E07A89">
        <w:rPr>
          <w:rFonts w:asciiTheme="minorHAnsi" w:hAnsiTheme="minorHAnsi" w:cstheme="minorHAnsi"/>
          <w:sz w:val="22"/>
          <w:szCs w:val="22"/>
        </w:rPr>
        <w:lastRenderedPageBreak/>
        <w:t>;</w:t>
      </w:r>
    </w:p>
    <w:p w14:paraId="677D1511" w14:textId="0E880C74" w:rsidR="00820E32" w:rsidRPr="00E07A89" w:rsidRDefault="00E07A89" w:rsidP="00E07A89">
      <w:pPr>
        <w:pStyle w:val="Paragraphedeliste"/>
        <w:widowControl w:val="0"/>
        <w:numPr>
          <w:ilvl w:val="1"/>
          <w:numId w:val="50"/>
        </w:numPr>
        <w:tabs>
          <w:tab w:val="left" w:pos="1553"/>
        </w:tabs>
        <w:autoSpaceDE w:val="0"/>
        <w:autoSpaceDN w:val="0"/>
        <w:spacing w:line="272" w:lineRule="exact"/>
        <w:ind w:hanging="361"/>
        <w:contextualSpacing w:val="0"/>
        <w:jc w:val="both"/>
        <w:rPr>
          <w:rFonts w:asciiTheme="minorHAnsi" w:hAnsiTheme="minorHAnsi" w:cstheme="minorHAnsi"/>
          <w:sz w:val="22"/>
          <w:szCs w:val="22"/>
        </w:rPr>
      </w:pPr>
      <w:r w:rsidRPr="00E07A89">
        <w:rPr>
          <w:rFonts w:asciiTheme="minorHAnsi" w:hAnsiTheme="minorHAnsi" w:cstheme="minorHAnsi"/>
          <w:sz w:val="22"/>
          <w:szCs w:val="22"/>
        </w:rPr>
        <w:t xml:space="preserve">Attestations d’assurance responsabilité civile et/ou professionnelle en cours de validité et notamment </w:t>
      </w:r>
      <w:r w:rsidRPr="00E07A89">
        <w:rPr>
          <w:rFonts w:asciiTheme="minorHAnsi" w:hAnsiTheme="minorHAnsi" w:cstheme="minorHAnsi"/>
          <w:b/>
          <w:bCs/>
          <w:sz w:val="22"/>
          <w:szCs w:val="22"/>
        </w:rPr>
        <w:t>attestation d’assurance de garantie décennale</w:t>
      </w:r>
      <w:r w:rsidRPr="00E07A89">
        <w:rPr>
          <w:rFonts w:asciiTheme="minorHAnsi" w:hAnsiTheme="minorHAnsi" w:cstheme="minorHAnsi"/>
          <w:sz w:val="22"/>
          <w:szCs w:val="22"/>
        </w:rPr>
        <w:t xml:space="preserve">, attestation d’assurance de garantie de parfait achèvement et </w:t>
      </w:r>
      <w:r w:rsidRPr="00E07A89">
        <w:rPr>
          <w:rFonts w:asciiTheme="minorHAnsi" w:hAnsiTheme="minorHAnsi" w:cstheme="minorHAnsi"/>
          <w:b/>
          <w:bCs/>
          <w:sz w:val="22"/>
          <w:szCs w:val="22"/>
        </w:rPr>
        <w:t>une garantie de soumission établie par une banque, un organisme financier ou un tiers agréé par le Ministre chargé des finances de Côte d'Ivoire, d’un montant de 5% de l’offre financière proposée.  </w:t>
      </w:r>
    </w:p>
    <w:p w14:paraId="21094019" w14:textId="0EEAF9C8"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2C2DE05A" w14:textId="77777777" w:rsidR="00546498" w:rsidRDefault="00546498" w:rsidP="00D73590">
      <w:pPr>
        <w:spacing w:before="120" w:line="240" w:lineRule="auto"/>
        <w:jc w:val="both"/>
        <w:rPr>
          <w:rFonts w:asciiTheme="minorHAnsi" w:hAnsiTheme="minorHAnsi" w:cs="Arial"/>
          <w:sz w:val="22"/>
        </w:rPr>
      </w:pPr>
    </w:p>
    <w:p w14:paraId="1E1D3E35" w14:textId="43ABAD8D" w:rsidR="00546498" w:rsidRDefault="00546498" w:rsidP="00D73590">
      <w:pPr>
        <w:spacing w:before="120" w:line="240" w:lineRule="auto"/>
        <w:jc w:val="both"/>
        <w:rPr>
          <w:rFonts w:asciiTheme="minorHAnsi" w:hAnsiTheme="minorHAnsi" w:cs="Arial"/>
          <w:sz w:val="22"/>
        </w:rPr>
      </w:pPr>
      <w:r w:rsidRPr="00546498">
        <w:rPr>
          <w:rFonts w:asciiTheme="minorHAnsi" w:hAnsiTheme="minorHAnsi" w:cs="Arial"/>
          <w:sz w:val="22"/>
        </w:rPr>
        <w:t>La capacité technique et professionnelle du candidat sera appréciée sur la base des renseignements suivants :</w:t>
      </w:r>
    </w:p>
    <w:p w14:paraId="6BE87BAB" w14:textId="407CFB15" w:rsidR="00546498" w:rsidRPr="00271E50" w:rsidRDefault="00546498" w:rsidP="00546498">
      <w:pPr>
        <w:pStyle w:val="Default"/>
        <w:numPr>
          <w:ilvl w:val="0"/>
          <w:numId w:val="18"/>
        </w:numPr>
        <w:jc w:val="both"/>
        <w:rPr>
          <w:rFonts w:asciiTheme="minorHAnsi" w:eastAsia="Times" w:hAnsiTheme="minorHAnsi" w:cstheme="minorHAnsi"/>
          <w:color w:val="auto"/>
          <w:sz w:val="22"/>
          <w:szCs w:val="22"/>
        </w:rPr>
      </w:pPr>
      <w:bookmarkStart w:id="0" w:name="_Hlk147232478"/>
      <w:r w:rsidRPr="00271E50">
        <w:rPr>
          <w:rFonts w:asciiTheme="minorHAnsi" w:eastAsia="Times" w:hAnsiTheme="minorHAnsi" w:cstheme="minorHAnsi"/>
          <w:color w:val="auto"/>
          <w:sz w:val="22"/>
          <w:szCs w:val="22"/>
        </w:rPr>
        <w:t>Un descriptif des moyens techniques répondant aux conditions de participation décrites ci-après</w:t>
      </w:r>
      <w:r w:rsidR="00E07A89">
        <w:rPr>
          <w:rFonts w:asciiTheme="minorHAnsi" w:eastAsia="Times" w:hAnsiTheme="minorHAnsi" w:cstheme="minorHAnsi"/>
          <w:color w:val="auto"/>
          <w:sz w:val="22"/>
          <w:szCs w:val="22"/>
        </w:rPr>
        <w:t> :</w:t>
      </w:r>
    </w:p>
    <w:bookmarkEnd w:id="0"/>
    <w:p w14:paraId="46EAE647" w14:textId="2D0EEB01" w:rsidR="00E07A89" w:rsidRDefault="00E07A89" w:rsidP="00E07A89">
      <w:pPr>
        <w:pStyle w:val="Paragraphedeliste"/>
        <w:widowControl w:val="0"/>
        <w:numPr>
          <w:ilvl w:val="1"/>
          <w:numId w:val="50"/>
        </w:numPr>
        <w:tabs>
          <w:tab w:val="left" w:pos="1553"/>
        </w:tabs>
        <w:autoSpaceDE w:val="0"/>
        <w:autoSpaceDN w:val="0"/>
        <w:spacing w:before="4" w:line="235" w:lineRule="auto"/>
        <w:ind w:right="104"/>
        <w:contextualSpacing w:val="0"/>
        <w:jc w:val="both"/>
        <w:rPr>
          <w:rFonts w:asciiTheme="minorHAnsi" w:hAnsiTheme="minorHAnsi" w:cstheme="minorHAnsi"/>
          <w:sz w:val="22"/>
          <w:szCs w:val="22"/>
        </w:rPr>
      </w:pPr>
      <w:r w:rsidRPr="00E07A89">
        <w:rPr>
          <w:rFonts w:asciiTheme="minorHAnsi" w:hAnsiTheme="minorHAnsi" w:cstheme="minorHAnsi"/>
          <w:sz w:val="22"/>
          <w:szCs w:val="22"/>
        </w:rPr>
        <w:t>Liste de références en rapport avec l’objet du marché sur des chantiers de taille similaire</w:t>
      </w:r>
      <w:r w:rsidRPr="00E07A89">
        <w:rPr>
          <w:rFonts w:asciiTheme="minorHAnsi" w:hAnsiTheme="minorHAnsi" w:cstheme="minorHAnsi"/>
          <w:spacing w:val="1"/>
          <w:sz w:val="22"/>
          <w:szCs w:val="22"/>
        </w:rPr>
        <w:t xml:space="preserve"> </w:t>
      </w:r>
      <w:r w:rsidRPr="00E07A89">
        <w:rPr>
          <w:rFonts w:asciiTheme="minorHAnsi" w:hAnsiTheme="minorHAnsi" w:cstheme="minorHAnsi"/>
          <w:sz w:val="22"/>
          <w:szCs w:val="22"/>
        </w:rPr>
        <w:t>indiquant</w:t>
      </w:r>
      <w:r w:rsidRPr="00E07A89">
        <w:rPr>
          <w:rFonts w:asciiTheme="minorHAnsi" w:hAnsiTheme="minorHAnsi" w:cstheme="minorHAnsi"/>
          <w:spacing w:val="-1"/>
          <w:sz w:val="22"/>
          <w:szCs w:val="22"/>
        </w:rPr>
        <w:t xml:space="preserve"> </w:t>
      </w:r>
      <w:r w:rsidRPr="00E07A89">
        <w:rPr>
          <w:rFonts w:asciiTheme="minorHAnsi" w:hAnsiTheme="minorHAnsi" w:cstheme="minorHAnsi"/>
          <w:sz w:val="22"/>
          <w:szCs w:val="22"/>
        </w:rPr>
        <w:t>le nom</w:t>
      </w:r>
      <w:r w:rsidRPr="00E07A89">
        <w:rPr>
          <w:rFonts w:asciiTheme="minorHAnsi" w:hAnsiTheme="minorHAnsi" w:cstheme="minorHAnsi"/>
          <w:spacing w:val="1"/>
          <w:sz w:val="22"/>
          <w:szCs w:val="22"/>
        </w:rPr>
        <w:t xml:space="preserve"> </w:t>
      </w:r>
      <w:r w:rsidRPr="00E07A89">
        <w:rPr>
          <w:rFonts w:asciiTheme="minorHAnsi" w:hAnsiTheme="minorHAnsi" w:cstheme="minorHAnsi"/>
          <w:sz w:val="22"/>
          <w:szCs w:val="22"/>
        </w:rPr>
        <w:t>et les</w:t>
      </w:r>
      <w:r w:rsidRPr="00E07A89">
        <w:rPr>
          <w:rFonts w:asciiTheme="minorHAnsi" w:hAnsiTheme="minorHAnsi" w:cstheme="minorHAnsi"/>
          <w:spacing w:val="-3"/>
          <w:sz w:val="22"/>
          <w:szCs w:val="22"/>
        </w:rPr>
        <w:t xml:space="preserve"> </w:t>
      </w:r>
      <w:r w:rsidRPr="00E07A89">
        <w:rPr>
          <w:rFonts w:asciiTheme="minorHAnsi" w:hAnsiTheme="minorHAnsi" w:cstheme="minorHAnsi"/>
          <w:sz w:val="22"/>
          <w:szCs w:val="22"/>
        </w:rPr>
        <w:t>coordonnées</w:t>
      </w:r>
      <w:r w:rsidRPr="00E07A89">
        <w:rPr>
          <w:rFonts w:asciiTheme="minorHAnsi" w:hAnsiTheme="minorHAnsi" w:cstheme="minorHAnsi"/>
          <w:spacing w:val="-2"/>
          <w:sz w:val="22"/>
          <w:szCs w:val="22"/>
        </w:rPr>
        <w:t xml:space="preserve"> </w:t>
      </w:r>
      <w:r w:rsidRPr="00E07A89">
        <w:rPr>
          <w:rFonts w:asciiTheme="minorHAnsi" w:hAnsiTheme="minorHAnsi" w:cstheme="minorHAnsi"/>
          <w:sz w:val="22"/>
          <w:szCs w:val="22"/>
        </w:rPr>
        <w:t>téléphoniques</w:t>
      </w:r>
      <w:r w:rsidRPr="00E07A89">
        <w:rPr>
          <w:rFonts w:asciiTheme="minorHAnsi" w:hAnsiTheme="minorHAnsi" w:cstheme="minorHAnsi"/>
          <w:spacing w:val="1"/>
          <w:sz w:val="22"/>
          <w:szCs w:val="22"/>
        </w:rPr>
        <w:t xml:space="preserve"> </w:t>
      </w:r>
      <w:r w:rsidRPr="00E07A89">
        <w:rPr>
          <w:rFonts w:asciiTheme="minorHAnsi" w:hAnsiTheme="minorHAnsi" w:cstheme="minorHAnsi"/>
          <w:sz w:val="22"/>
          <w:szCs w:val="22"/>
        </w:rPr>
        <w:t>d’un</w:t>
      </w:r>
      <w:r w:rsidRPr="00E07A89">
        <w:rPr>
          <w:rFonts w:asciiTheme="minorHAnsi" w:hAnsiTheme="minorHAnsi" w:cstheme="minorHAnsi"/>
          <w:spacing w:val="-1"/>
          <w:sz w:val="22"/>
          <w:szCs w:val="22"/>
        </w:rPr>
        <w:t xml:space="preserve"> </w:t>
      </w:r>
      <w:r w:rsidRPr="00E07A89">
        <w:rPr>
          <w:rFonts w:asciiTheme="minorHAnsi" w:hAnsiTheme="minorHAnsi" w:cstheme="minorHAnsi"/>
          <w:sz w:val="22"/>
          <w:szCs w:val="22"/>
        </w:rPr>
        <w:t>contact référent</w:t>
      </w:r>
      <w:r>
        <w:rPr>
          <w:rFonts w:asciiTheme="minorHAnsi" w:hAnsiTheme="minorHAnsi" w:cstheme="minorHAnsi"/>
          <w:sz w:val="22"/>
          <w:szCs w:val="22"/>
        </w:rPr>
        <w:t> </w:t>
      </w:r>
    </w:p>
    <w:p w14:paraId="165606F6" w14:textId="796B11C8" w:rsidR="00E07A89" w:rsidRPr="009C35F2" w:rsidRDefault="00C26AB5" w:rsidP="009C35F2">
      <w:pPr>
        <w:widowControl w:val="0"/>
        <w:tabs>
          <w:tab w:val="left" w:pos="1553"/>
        </w:tabs>
        <w:autoSpaceDE w:val="0"/>
        <w:autoSpaceDN w:val="0"/>
        <w:spacing w:before="4" w:line="235" w:lineRule="auto"/>
        <w:ind w:left="1552" w:right="104"/>
        <w:jc w:val="both"/>
        <w:rPr>
          <w:rFonts w:asciiTheme="minorHAnsi" w:hAnsiTheme="minorHAnsi" w:cstheme="minorHAnsi"/>
          <w:b/>
          <w:bCs/>
          <w:i/>
          <w:iCs/>
          <w:sz w:val="22"/>
          <w:szCs w:val="22"/>
        </w:rPr>
      </w:pPr>
      <w:bookmarkStart w:id="1" w:name="_Hlk213223371"/>
      <w:r w:rsidRPr="00C26AB5">
        <w:rPr>
          <w:rFonts w:asciiTheme="minorHAnsi" w:hAnsiTheme="minorHAnsi" w:cstheme="minorHAnsi"/>
          <w:b/>
          <w:bCs/>
          <w:i/>
          <w:iCs/>
          <w:sz w:val="22"/>
          <w:szCs w:val="22"/>
        </w:rPr>
        <w:t>Le candidat devra mentionner au moins trois (03) références techniques pour les missions similaires déjà exécutées au cours des cinq (05) dernières années en joignant les attestations de bonne exécution (ABE) ainsi les copies des pages de garde et de signature des contrats de prestations</w:t>
      </w:r>
      <w:r w:rsidR="00E07A89" w:rsidRPr="00E07A89">
        <w:rPr>
          <w:rFonts w:asciiTheme="minorHAnsi" w:hAnsiTheme="minorHAnsi" w:cstheme="minorHAnsi"/>
          <w:b/>
          <w:bCs/>
          <w:i/>
          <w:iCs/>
          <w:sz w:val="22"/>
          <w:szCs w:val="22"/>
        </w:rPr>
        <w:t>.</w:t>
      </w:r>
    </w:p>
    <w:bookmarkEnd w:id="1"/>
    <w:p w14:paraId="375382B5" w14:textId="3F0CDAB3" w:rsidR="00E07A89" w:rsidRPr="009C35F2" w:rsidRDefault="00E07A89" w:rsidP="009C35F2">
      <w:pPr>
        <w:pStyle w:val="Paragraphedeliste"/>
        <w:widowControl w:val="0"/>
        <w:numPr>
          <w:ilvl w:val="1"/>
          <w:numId w:val="50"/>
        </w:numPr>
        <w:tabs>
          <w:tab w:val="left" w:pos="1553"/>
        </w:tabs>
        <w:autoSpaceDE w:val="0"/>
        <w:autoSpaceDN w:val="0"/>
        <w:spacing w:before="4" w:line="235" w:lineRule="auto"/>
        <w:ind w:right="103"/>
        <w:contextualSpacing w:val="0"/>
        <w:jc w:val="both"/>
        <w:rPr>
          <w:rFonts w:asciiTheme="minorHAnsi" w:hAnsiTheme="minorHAnsi" w:cstheme="minorHAnsi"/>
          <w:sz w:val="22"/>
          <w:szCs w:val="22"/>
        </w:rPr>
      </w:pPr>
      <w:r w:rsidRPr="00E07A89">
        <w:rPr>
          <w:rFonts w:asciiTheme="minorHAnsi" w:hAnsiTheme="minorHAnsi" w:cstheme="minorHAnsi"/>
          <w:sz w:val="22"/>
          <w:szCs w:val="22"/>
        </w:rPr>
        <w:t>Déclaration indiquant l’outillage, le matériel et l’équipement technique dont le candidat</w:t>
      </w:r>
      <w:r w:rsidRPr="00E07A89">
        <w:rPr>
          <w:rFonts w:asciiTheme="minorHAnsi" w:hAnsiTheme="minorHAnsi" w:cstheme="minorHAnsi"/>
          <w:spacing w:val="1"/>
          <w:sz w:val="22"/>
          <w:szCs w:val="22"/>
        </w:rPr>
        <w:t xml:space="preserve"> </w:t>
      </w:r>
      <w:r w:rsidRPr="00E07A89">
        <w:rPr>
          <w:rFonts w:asciiTheme="minorHAnsi" w:hAnsiTheme="minorHAnsi" w:cstheme="minorHAnsi"/>
          <w:sz w:val="22"/>
          <w:szCs w:val="22"/>
        </w:rPr>
        <w:t>dispose pour la réalisation</w:t>
      </w:r>
      <w:r w:rsidRPr="00E07A89">
        <w:rPr>
          <w:rFonts w:asciiTheme="minorHAnsi" w:hAnsiTheme="minorHAnsi" w:cstheme="minorHAnsi"/>
          <w:spacing w:val="-3"/>
          <w:sz w:val="22"/>
          <w:szCs w:val="22"/>
        </w:rPr>
        <w:t xml:space="preserve"> </w:t>
      </w:r>
      <w:r w:rsidRPr="00E07A89">
        <w:rPr>
          <w:rFonts w:asciiTheme="minorHAnsi" w:hAnsiTheme="minorHAnsi" w:cstheme="minorHAnsi"/>
          <w:sz w:val="22"/>
          <w:szCs w:val="22"/>
        </w:rPr>
        <w:t>des</w:t>
      </w:r>
      <w:r w:rsidRPr="00E07A89">
        <w:rPr>
          <w:rFonts w:asciiTheme="minorHAnsi" w:hAnsiTheme="minorHAnsi" w:cstheme="minorHAnsi"/>
          <w:spacing w:val="1"/>
          <w:sz w:val="22"/>
          <w:szCs w:val="22"/>
        </w:rPr>
        <w:t xml:space="preserve"> </w:t>
      </w:r>
      <w:r w:rsidRPr="00E07A89">
        <w:rPr>
          <w:rFonts w:asciiTheme="minorHAnsi" w:hAnsiTheme="minorHAnsi" w:cstheme="minorHAnsi"/>
          <w:sz w:val="22"/>
          <w:szCs w:val="22"/>
        </w:rPr>
        <w:t>prestations</w:t>
      </w:r>
      <w:r w:rsidRPr="00E07A89">
        <w:rPr>
          <w:rFonts w:asciiTheme="minorHAnsi" w:hAnsiTheme="minorHAnsi" w:cstheme="minorHAnsi"/>
          <w:spacing w:val="-4"/>
          <w:sz w:val="22"/>
          <w:szCs w:val="22"/>
        </w:rPr>
        <w:t xml:space="preserve"> </w:t>
      </w:r>
      <w:r w:rsidRPr="00E07A89">
        <w:rPr>
          <w:rFonts w:asciiTheme="minorHAnsi" w:hAnsiTheme="minorHAnsi" w:cstheme="minorHAnsi"/>
          <w:sz w:val="22"/>
          <w:szCs w:val="22"/>
        </w:rPr>
        <w:t>prévues</w:t>
      </w:r>
      <w:r w:rsidRPr="00E07A89">
        <w:rPr>
          <w:rFonts w:asciiTheme="minorHAnsi" w:hAnsiTheme="minorHAnsi" w:cstheme="minorHAnsi"/>
          <w:spacing w:val="1"/>
          <w:sz w:val="22"/>
          <w:szCs w:val="22"/>
        </w:rPr>
        <w:t xml:space="preserve"> </w:t>
      </w:r>
      <w:r w:rsidRPr="00E07A89">
        <w:rPr>
          <w:rFonts w:asciiTheme="minorHAnsi" w:hAnsiTheme="minorHAnsi" w:cstheme="minorHAnsi"/>
          <w:sz w:val="22"/>
          <w:szCs w:val="22"/>
        </w:rPr>
        <w:t>dans le</w:t>
      </w:r>
      <w:r w:rsidRPr="00E07A89">
        <w:rPr>
          <w:rFonts w:asciiTheme="minorHAnsi" w:hAnsiTheme="minorHAnsi" w:cstheme="minorHAnsi"/>
          <w:spacing w:val="1"/>
          <w:sz w:val="22"/>
          <w:szCs w:val="22"/>
        </w:rPr>
        <w:t xml:space="preserve"> </w:t>
      </w:r>
      <w:r w:rsidRPr="00E07A89">
        <w:rPr>
          <w:rFonts w:asciiTheme="minorHAnsi" w:hAnsiTheme="minorHAnsi" w:cstheme="minorHAnsi"/>
          <w:sz w:val="22"/>
          <w:szCs w:val="22"/>
        </w:rPr>
        <w:t>cadre</w:t>
      </w:r>
      <w:r w:rsidRPr="00E07A89">
        <w:rPr>
          <w:rFonts w:asciiTheme="minorHAnsi" w:hAnsiTheme="minorHAnsi" w:cstheme="minorHAnsi"/>
          <w:spacing w:val="-2"/>
          <w:sz w:val="22"/>
          <w:szCs w:val="22"/>
        </w:rPr>
        <w:t xml:space="preserve"> </w:t>
      </w:r>
      <w:r w:rsidRPr="00E07A89">
        <w:rPr>
          <w:rFonts w:asciiTheme="minorHAnsi" w:hAnsiTheme="minorHAnsi" w:cstheme="minorHAnsi"/>
          <w:sz w:val="22"/>
          <w:szCs w:val="22"/>
        </w:rPr>
        <w:t>du</w:t>
      </w:r>
      <w:r w:rsidRPr="00E07A89">
        <w:rPr>
          <w:rFonts w:asciiTheme="minorHAnsi" w:hAnsiTheme="minorHAnsi" w:cstheme="minorHAnsi"/>
          <w:spacing w:val="-2"/>
          <w:sz w:val="22"/>
          <w:szCs w:val="22"/>
        </w:rPr>
        <w:t xml:space="preserve"> </w:t>
      </w:r>
      <w:r w:rsidRPr="00E07A89">
        <w:rPr>
          <w:rFonts w:asciiTheme="minorHAnsi" w:hAnsiTheme="minorHAnsi" w:cstheme="minorHAnsi"/>
          <w:sz w:val="22"/>
          <w:szCs w:val="22"/>
        </w:rPr>
        <w:t>marché</w:t>
      </w:r>
      <w:r>
        <w:rPr>
          <w:rFonts w:asciiTheme="minorHAnsi" w:hAnsiTheme="minorHAnsi" w:cstheme="minorHAnsi"/>
          <w:sz w:val="22"/>
          <w:szCs w:val="22"/>
        </w:rPr>
        <w:t> ;</w:t>
      </w:r>
    </w:p>
    <w:p w14:paraId="23165BEC" w14:textId="3CBB3B80" w:rsidR="00E07A89" w:rsidRDefault="00E07A89" w:rsidP="00E07A89">
      <w:pPr>
        <w:pStyle w:val="Paragraphedeliste"/>
        <w:widowControl w:val="0"/>
        <w:numPr>
          <w:ilvl w:val="1"/>
          <w:numId w:val="50"/>
        </w:numPr>
        <w:tabs>
          <w:tab w:val="left" w:pos="1553"/>
        </w:tabs>
        <w:autoSpaceDE w:val="0"/>
        <w:autoSpaceDN w:val="0"/>
        <w:spacing w:before="3" w:line="237" w:lineRule="auto"/>
        <w:ind w:right="100"/>
        <w:contextualSpacing w:val="0"/>
        <w:jc w:val="both"/>
        <w:rPr>
          <w:rFonts w:asciiTheme="minorHAnsi" w:hAnsiTheme="minorHAnsi" w:cstheme="minorHAnsi"/>
          <w:sz w:val="22"/>
          <w:szCs w:val="22"/>
        </w:rPr>
      </w:pPr>
      <w:r w:rsidRPr="00E07A89">
        <w:rPr>
          <w:rFonts w:asciiTheme="minorHAnsi" w:hAnsiTheme="minorHAnsi" w:cstheme="minorHAnsi"/>
          <w:sz w:val="22"/>
          <w:szCs w:val="22"/>
        </w:rPr>
        <w:t>Certificats de qualification professionnelle : ARSEG, norme ISO ou certificats équivalents. A</w:t>
      </w:r>
      <w:r w:rsidRPr="00E07A89">
        <w:rPr>
          <w:rFonts w:asciiTheme="minorHAnsi" w:hAnsiTheme="minorHAnsi" w:cstheme="minorHAnsi"/>
          <w:spacing w:val="1"/>
          <w:sz w:val="22"/>
          <w:szCs w:val="22"/>
        </w:rPr>
        <w:t xml:space="preserve"> </w:t>
      </w:r>
      <w:r w:rsidRPr="00E07A89">
        <w:rPr>
          <w:rFonts w:asciiTheme="minorHAnsi" w:hAnsiTheme="minorHAnsi" w:cstheme="minorHAnsi"/>
          <w:sz w:val="22"/>
          <w:szCs w:val="22"/>
        </w:rPr>
        <w:t>défaut de présenter un certificat professionnel, le candidat pourra apporter la preuve de sa</w:t>
      </w:r>
      <w:r w:rsidRPr="00E07A89">
        <w:rPr>
          <w:rFonts w:asciiTheme="minorHAnsi" w:hAnsiTheme="minorHAnsi" w:cstheme="minorHAnsi"/>
          <w:spacing w:val="1"/>
          <w:sz w:val="22"/>
          <w:szCs w:val="22"/>
        </w:rPr>
        <w:t xml:space="preserve"> </w:t>
      </w:r>
      <w:r w:rsidRPr="00E07A89">
        <w:rPr>
          <w:rFonts w:asciiTheme="minorHAnsi" w:hAnsiTheme="minorHAnsi" w:cstheme="minorHAnsi"/>
          <w:sz w:val="22"/>
          <w:szCs w:val="22"/>
        </w:rPr>
        <w:t>capacité professionnelle</w:t>
      </w:r>
      <w:r w:rsidRPr="00E07A89">
        <w:rPr>
          <w:rFonts w:asciiTheme="minorHAnsi" w:hAnsiTheme="minorHAnsi" w:cstheme="minorHAnsi"/>
          <w:spacing w:val="1"/>
          <w:sz w:val="22"/>
          <w:szCs w:val="22"/>
        </w:rPr>
        <w:t xml:space="preserve"> </w:t>
      </w:r>
      <w:r w:rsidRPr="00E07A89">
        <w:rPr>
          <w:rFonts w:asciiTheme="minorHAnsi" w:hAnsiTheme="minorHAnsi" w:cstheme="minorHAnsi"/>
          <w:sz w:val="22"/>
          <w:szCs w:val="22"/>
        </w:rPr>
        <w:t>par tout</w:t>
      </w:r>
      <w:r w:rsidRPr="00E07A89">
        <w:rPr>
          <w:rFonts w:asciiTheme="minorHAnsi" w:hAnsiTheme="minorHAnsi" w:cstheme="minorHAnsi"/>
          <w:spacing w:val="-2"/>
          <w:sz w:val="22"/>
          <w:szCs w:val="22"/>
        </w:rPr>
        <w:t xml:space="preserve"> </w:t>
      </w:r>
      <w:r w:rsidRPr="00E07A89">
        <w:rPr>
          <w:rFonts w:asciiTheme="minorHAnsi" w:hAnsiTheme="minorHAnsi" w:cstheme="minorHAnsi"/>
          <w:sz w:val="22"/>
          <w:szCs w:val="22"/>
        </w:rPr>
        <w:t>moyen.</w:t>
      </w:r>
    </w:p>
    <w:p w14:paraId="23974C23" w14:textId="77777777" w:rsidR="00202A79" w:rsidRPr="00202A79" w:rsidRDefault="00202A79" w:rsidP="00202A79">
      <w:pPr>
        <w:pStyle w:val="Paragraphedeliste"/>
        <w:rPr>
          <w:rFonts w:asciiTheme="minorHAnsi" w:hAnsiTheme="minorHAnsi" w:cstheme="minorHAnsi"/>
          <w:sz w:val="22"/>
          <w:szCs w:val="22"/>
        </w:rPr>
      </w:pPr>
    </w:p>
    <w:p w14:paraId="75E66AAC" w14:textId="77777777" w:rsidR="00202A79" w:rsidRPr="00E07A89" w:rsidRDefault="00202A79" w:rsidP="00202A79">
      <w:pPr>
        <w:pStyle w:val="Paragraphedeliste"/>
        <w:widowControl w:val="0"/>
        <w:tabs>
          <w:tab w:val="left" w:pos="1553"/>
        </w:tabs>
        <w:autoSpaceDE w:val="0"/>
        <w:autoSpaceDN w:val="0"/>
        <w:spacing w:before="3" w:line="237" w:lineRule="auto"/>
        <w:ind w:left="1552" w:right="100"/>
        <w:contextualSpacing w:val="0"/>
        <w:jc w:val="both"/>
        <w:rPr>
          <w:rFonts w:asciiTheme="minorHAnsi" w:hAnsiTheme="minorHAnsi" w:cstheme="minorHAnsi"/>
          <w:sz w:val="22"/>
          <w:szCs w:val="22"/>
        </w:rPr>
      </w:pPr>
    </w:p>
    <w:p w14:paraId="21408B35" w14:textId="77777777" w:rsidR="00546498" w:rsidRPr="00271E50" w:rsidRDefault="00546498" w:rsidP="00546498">
      <w:pPr>
        <w:pStyle w:val="Default"/>
        <w:numPr>
          <w:ilvl w:val="0"/>
          <w:numId w:val="18"/>
        </w:numPr>
        <w:jc w:val="both"/>
        <w:rPr>
          <w:rFonts w:asciiTheme="minorHAnsi" w:eastAsia="Times" w:hAnsiTheme="minorHAnsi" w:cstheme="minorHAnsi"/>
          <w:color w:val="auto"/>
          <w:sz w:val="22"/>
          <w:szCs w:val="22"/>
        </w:rPr>
      </w:pPr>
      <w:r w:rsidRPr="00271E50">
        <w:rPr>
          <w:rFonts w:asciiTheme="minorHAnsi" w:eastAsia="Times" w:hAnsiTheme="minorHAnsi" w:cstheme="minorHAnsi"/>
          <w:color w:val="auto"/>
          <w:sz w:val="22"/>
          <w:szCs w:val="22"/>
        </w:rPr>
        <w:t>Un descriptif des moyens humains répondant aux conditions de participation décrites ci-après :</w:t>
      </w:r>
    </w:p>
    <w:p w14:paraId="442937CF" w14:textId="15201E5F" w:rsidR="00546498" w:rsidRDefault="00546498" w:rsidP="00546498">
      <w:pPr>
        <w:pStyle w:val="Default"/>
        <w:numPr>
          <w:ilvl w:val="1"/>
          <w:numId w:val="18"/>
        </w:numPr>
        <w:jc w:val="both"/>
        <w:rPr>
          <w:rFonts w:asciiTheme="minorHAnsi" w:hAnsiTheme="minorHAnsi" w:cstheme="minorHAnsi"/>
          <w:sz w:val="22"/>
          <w:szCs w:val="22"/>
        </w:rPr>
      </w:pPr>
      <w:r w:rsidRPr="00271E50">
        <w:rPr>
          <w:rFonts w:asciiTheme="minorHAnsi" w:hAnsiTheme="minorHAnsi" w:cstheme="minorHAnsi"/>
          <w:sz w:val="22"/>
          <w:szCs w:val="22"/>
        </w:rPr>
        <w:t xml:space="preserve">Liste indiquant les effectifs actuels de l'entreprise et l’importance du personnel d’encadrement. </w:t>
      </w:r>
    </w:p>
    <w:p w14:paraId="45498A63" w14:textId="77777777" w:rsidR="00973606" w:rsidRDefault="00973606" w:rsidP="00973606">
      <w:pPr>
        <w:pStyle w:val="Default"/>
        <w:jc w:val="both"/>
        <w:rPr>
          <w:rFonts w:asciiTheme="minorHAnsi" w:hAnsiTheme="minorHAnsi" w:cstheme="minorHAnsi"/>
          <w:sz w:val="22"/>
          <w:szCs w:val="22"/>
        </w:rPr>
      </w:pPr>
    </w:p>
    <w:p w14:paraId="32D7CD7F" w14:textId="6CDE21D9" w:rsidR="008D2EC6" w:rsidRPr="00973606" w:rsidRDefault="008D2EC6" w:rsidP="00973606">
      <w:pPr>
        <w:spacing w:before="120" w:line="240" w:lineRule="auto"/>
        <w:jc w:val="both"/>
        <w:rPr>
          <w:rFonts w:asciiTheme="minorHAnsi" w:hAnsiTheme="minorHAnsi" w:cs="Arial"/>
          <w:sz w:val="22"/>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lastRenderedPageBreak/>
        <w:t xml:space="preserve">Certains pays ou banque ne délivrent pas de </w:t>
      </w:r>
      <w:proofErr w:type="gramStart"/>
      <w:r w:rsidRPr="00891B43">
        <w:rPr>
          <w:rFonts w:asciiTheme="minorHAnsi" w:hAnsiTheme="minorHAnsi" w:cs="Arial"/>
          <w:sz w:val="22"/>
        </w:rPr>
        <w:t>relevé</w:t>
      </w:r>
      <w:proofErr w:type="gramEnd"/>
      <w:r w:rsidRPr="00891B43">
        <w:rPr>
          <w:rFonts w:asciiTheme="minorHAnsi" w:hAnsiTheme="minorHAnsi" w:cs="Arial"/>
          <w:sz w:val="22"/>
        </w:rPr>
        <w:t xml:space="preserve">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3334BF">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5837CA07" w14:textId="2582D18B" w:rsidR="007D4B1E" w:rsidRDefault="00BB0798" w:rsidP="007D4B1E">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9D6827" w:rsidRPr="009D6827">
        <w:rPr>
          <w:rFonts w:ascii="Calibri" w:hAnsi="Calibri"/>
          <w:sz w:val="22"/>
          <w:szCs w:val="22"/>
        </w:rPr>
        <w:t xml:space="preserve">Construction pour le PC GTIA 6 des FACI d’un atelier de maintenance mécanique de niveau 2 et d’une infirmerie de niveau </w:t>
      </w:r>
      <w:r w:rsidR="00C26E95">
        <w:rPr>
          <w:rFonts w:ascii="Calibri" w:hAnsi="Calibri"/>
          <w:sz w:val="22"/>
          <w:szCs w:val="22"/>
        </w:rPr>
        <w:t>1</w:t>
      </w:r>
      <w:r w:rsidR="009D6827" w:rsidRPr="009D6827">
        <w:rPr>
          <w:rFonts w:ascii="Calibri" w:hAnsi="Calibri"/>
          <w:sz w:val="22"/>
          <w:szCs w:val="22"/>
        </w:rPr>
        <w:t xml:space="preserve"> à Bouna</w:t>
      </w:r>
    </w:p>
    <w:p w14:paraId="1D22CB71" w14:textId="77777777" w:rsidR="007D4B1E" w:rsidRDefault="007D4B1E" w:rsidP="007D4B1E">
      <w:pPr>
        <w:pStyle w:val="Paragraphedeliste"/>
        <w:tabs>
          <w:tab w:val="left" w:pos="7797"/>
        </w:tabs>
        <w:snapToGrid w:val="0"/>
        <w:spacing w:before="40" w:after="40"/>
        <w:jc w:val="both"/>
        <w:rPr>
          <w:rFonts w:ascii="Calibri" w:hAnsi="Calibri"/>
          <w:noProof/>
          <w:sz w:val="22"/>
          <w:szCs w:val="22"/>
        </w:rPr>
      </w:pPr>
    </w:p>
    <w:p w14:paraId="43EB7D25" w14:textId="0CCC854E" w:rsidR="007D4B1E" w:rsidRDefault="007D4B1E"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7D4B1E">
        <w:rPr>
          <w:rFonts w:ascii="Calibri" w:hAnsi="Calibri"/>
          <w:noProof/>
          <w:sz w:val="22"/>
          <w:szCs w:val="22"/>
        </w:rPr>
        <w:t xml:space="preserve">[Le][La] soussigné[e] (nom du signataire du présent formulaire) : </w:t>
      </w:r>
      <w:r w:rsidRPr="007D4B1E">
        <w:rPr>
          <w:rFonts w:ascii="Calibri" w:hAnsi="Calibri"/>
          <w:noProof/>
          <w:sz w:val="22"/>
          <w:szCs w:val="22"/>
        </w:rPr>
        <w:tab/>
      </w:r>
      <w:r w:rsidRPr="007D4B1E">
        <w:rPr>
          <w:rFonts w:ascii="Calibri" w:hAnsi="Calibri"/>
          <w:noProof/>
          <w:sz w:val="22"/>
          <w:szCs w:val="22"/>
        </w:rPr>
        <w:tab/>
      </w:r>
      <w:r w:rsidRPr="007D4B1E">
        <w:rPr>
          <w:rFonts w:ascii="Calibri" w:hAnsi="Calibri"/>
          <w:noProof/>
          <w:sz w:val="22"/>
          <w:szCs w:val="22"/>
        </w:rPr>
        <w:tab/>
      </w:r>
      <w:r w:rsidRPr="007D4B1E">
        <w:rPr>
          <w:rFonts w:ascii="Calibri" w:hAnsi="Calibri"/>
          <w:noProof/>
          <w:sz w:val="22"/>
          <w:szCs w:val="22"/>
        </w:rPr>
        <w:tab/>
      </w:r>
    </w:p>
    <w:p w14:paraId="100449AF" w14:textId="2F9D62FE"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F42D93">
        <w:rPr>
          <w:rFonts w:ascii="Calibri" w:hAnsi="Calibri"/>
          <w:sz w:val="22"/>
          <w:szCs w:val="22"/>
        </w:rPr>
        <w:t>qu’il</w:t>
      </w:r>
      <w:proofErr w:type="gramEnd"/>
      <w:r w:rsidRPr="00F42D93">
        <w:rPr>
          <w:rFonts w:ascii="Calibri" w:hAnsi="Calibri"/>
          <w:sz w:val="22"/>
          <w:szCs w:val="22"/>
        </w:rPr>
        <w:t>/qu’elle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ne</w:t>
      </w:r>
      <w:proofErr w:type="gramEnd"/>
      <w:r w:rsidRPr="001C3795">
        <w:rPr>
          <w:rFonts w:ascii="Calibri" w:hAnsi="Calibri"/>
          <w:sz w:val="22"/>
          <w:szCs w:val="22"/>
        </w:rPr>
        <w:t xml:space="preserv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w:t>
      </w:r>
      <w:proofErr w:type="gramStart"/>
      <w:r w:rsidRPr="001C3795">
        <w:rPr>
          <w:rFonts w:ascii="Calibri" w:hAnsi="Calibri"/>
          <w:sz w:val="22"/>
          <w:szCs w:val="22"/>
        </w:rPr>
        <w:t>d'intérêts;</w:t>
      </w:r>
      <w:proofErr w:type="gramEnd"/>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w:t>
      </w:r>
      <w:proofErr w:type="gramStart"/>
      <w:r w:rsidRPr="001C3795">
        <w:rPr>
          <w:rFonts w:ascii="Calibri" w:hAnsi="Calibri"/>
          <w:sz w:val="22"/>
          <w:szCs w:val="22"/>
        </w:rPr>
        <w:t>marché;</w:t>
      </w:r>
      <w:proofErr w:type="gramEnd"/>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w:t>
      </w:r>
      <w:proofErr w:type="gramStart"/>
      <w:r w:rsidRPr="001C3795">
        <w:rPr>
          <w:rFonts w:ascii="Calibri" w:hAnsi="Calibri"/>
          <w:sz w:val="22"/>
          <w:szCs w:val="22"/>
        </w:rPr>
        <w:t>marché;</w:t>
      </w:r>
      <w:proofErr w:type="gramEnd"/>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proofErr w:type="gramStart"/>
      <w:r w:rsidRPr="00BB0798">
        <w:rPr>
          <w:rFonts w:ascii="Calibri" w:hAnsi="Calibri" w:cs="Calibri"/>
          <w:sz w:val="22"/>
          <w:szCs w:val="22"/>
        </w:rPr>
        <w:t>ne</w:t>
      </w:r>
      <w:proofErr w:type="gramEnd"/>
      <w:r w:rsidRPr="00BB0798">
        <w:rPr>
          <w:rFonts w:ascii="Calibri" w:hAnsi="Calibri" w:cs="Calibri"/>
          <w:sz w:val="22"/>
          <w:szCs w:val="22"/>
        </w:rPr>
        <w:t xml:space="preserv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lastRenderedPageBreak/>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3334BF">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2" w:name="_MON_1582458567"/>
      <w:bookmarkEnd w:id="2"/>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23848801" r:id="rId23"/>
        </w:object>
      </w:r>
    </w:p>
    <w:sectPr w:rsidR="00B76D6F" w:rsidRPr="00432FF8" w:rsidSect="003334BF">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DDFA9A" w14:textId="77777777" w:rsidR="00EB72F3" w:rsidRDefault="00EB72F3">
      <w:r>
        <w:separator/>
      </w:r>
    </w:p>
  </w:endnote>
  <w:endnote w:type="continuationSeparator" w:id="0">
    <w:p w14:paraId="6A39621E" w14:textId="77777777" w:rsidR="00EB72F3" w:rsidRDefault="00EB72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2CBCBD" w14:textId="77777777" w:rsidR="00EB72F3" w:rsidRDefault="00EB72F3">
      <w:r>
        <w:separator/>
      </w:r>
    </w:p>
  </w:footnote>
  <w:footnote w:type="continuationSeparator" w:id="0">
    <w:p w14:paraId="7D01A9C2" w14:textId="77777777" w:rsidR="00EB72F3" w:rsidRDefault="00EB72F3">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346C76"/>
    <w:multiLevelType w:val="hybridMultilevel"/>
    <w:tmpl w:val="4DC4D18A"/>
    <w:lvl w:ilvl="0" w:tplc="2B76CA58">
      <w:numFmt w:val="bullet"/>
      <w:lvlText w:val="-"/>
      <w:lvlJc w:val="left"/>
      <w:pPr>
        <w:ind w:left="832" w:hanging="360"/>
      </w:pPr>
      <w:rPr>
        <w:rFonts w:ascii="Calibri" w:eastAsia="Calibri" w:hAnsi="Calibri" w:cs="Calibri" w:hint="default"/>
        <w:w w:val="100"/>
        <w:sz w:val="22"/>
        <w:szCs w:val="22"/>
        <w:lang w:val="fr-FR" w:eastAsia="en-US" w:bidi="ar-SA"/>
      </w:rPr>
    </w:lvl>
    <w:lvl w:ilvl="1" w:tplc="324E3384">
      <w:numFmt w:val="bullet"/>
      <w:lvlText w:val="o"/>
      <w:lvlJc w:val="left"/>
      <w:pPr>
        <w:ind w:left="1552" w:hanging="360"/>
      </w:pPr>
      <w:rPr>
        <w:rFonts w:ascii="Courier New" w:eastAsia="Courier New" w:hAnsi="Courier New" w:cs="Courier New" w:hint="default"/>
        <w:w w:val="100"/>
        <w:sz w:val="22"/>
        <w:szCs w:val="22"/>
        <w:lang w:val="fr-FR" w:eastAsia="en-US" w:bidi="ar-SA"/>
      </w:rPr>
    </w:lvl>
    <w:lvl w:ilvl="2" w:tplc="A1024DB2">
      <w:numFmt w:val="bullet"/>
      <w:lvlText w:val="•"/>
      <w:lvlJc w:val="left"/>
      <w:pPr>
        <w:ind w:left="2494" w:hanging="360"/>
      </w:pPr>
      <w:rPr>
        <w:rFonts w:hint="default"/>
        <w:lang w:val="fr-FR" w:eastAsia="en-US" w:bidi="ar-SA"/>
      </w:rPr>
    </w:lvl>
    <w:lvl w:ilvl="3" w:tplc="0BB47E34">
      <w:numFmt w:val="bullet"/>
      <w:lvlText w:val="•"/>
      <w:lvlJc w:val="left"/>
      <w:pPr>
        <w:ind w:left="3428" w:hanging="360"/>
      </w:pPr>
      <w:rPr>
        <w:rFonts w:hint="default"/>
        <w:lang w:val="fr-FR" w:eastAsia="en-US" w:bidi="ar-SA"/>
      </w:rPr>
    </w:lvl>
    <w:lvl w:ilvl="4" w:tplc="25EC234E">
      <w:numFmt w:val="bullet"/>
      <w:lvlText w:val="•"/>
      <w:lvlJc w:val="left"/>
      <w:pPr>
        <w:ind w:left="4362" w:hanging="360"/>
      </w:pPr>
      <w:rPr>
        <w:rFonts w:hint="default"/>
        <w:lang w:val="fr-FR" w:eastAsia="en-US" w:bidi="ar-SA"/>
      </w:rPr>
    </w:lvl>
    <w:lvl w:ilvl="5" w:tplc="AF56EBE4">
      <w:numFmt w:val="bullet"/>
      <w:lvlText w:val="•"/>
      <w:lvlJc w:val="left"/>
      <w:pPr>
        <w:ind w:left="5296" w:hanging="360"/>
      </w:pPr>
      <w:rPr>
        <w:rFonts w:hint="default"/>
        <w:lang w:val="fr-FR" w:eastAsia="en-US" w:bidi="ar-SA"/>
      </w:rPr>
    </w:lvl>
    <w:lvl w:ilvl="6" w:tplc="37120526">
      <w:numFmt w:val="bullet"/>
      <w:lvlText w:val="•"/>
      <w:lvlJc w:val="left"/>
      <w:pPr>
        <w:ind w:left="6230" w:hanging="360"/>
      </w:pPr>
      <w:rPr>
        <w:rFonts w:hint="default"/>
        <w:lang w:val="fr-FR" w:eastAsia="en-US" w:bidi="ar-SA"/>
      </w:rPr>
    </w:lvl>
    <w:lvl w:ilvl="7" w:tplc="F6B08806">
      <w:numFmt w:val="bullet"/>
      <w:lvlText w:val="•"/>
      <w:lvlJc w:val="left"/>
      <w:pPr>
        <w:ind w:left="7164" w:hanging="360"/>
      </w:pPr>
      <w:rPr>
        <w:rFonts w:hint="default"/>
        <w:lang w:val="fr-FR" w:eastAsia="en-US" w:bidi="ar-SA"/>
      </w:rPr>
    </w:lvl>
    <w:lvl w:ilvl="8" w:tplc="E33E455A">
      <w:numFmt w:val="bullet"/>
      <w:lvlText w:val="•"/>
      <w:lvlJc w:val="left"/>
      <w:pPr>
        <w:ind w:left="8098" w:hanging="360"/>
      </w:pPr>
      <w:rPr>
        <w:rFonts w:hint="default"/>
        <w:lang w:val="fr-FR" w:eastAsia="en-US" w:bidi="ar-SA"/>
      </w:rPr>
    </w:lvl>
  </w:abstractNum>
  <w:abstractNum w:abstractNumId="24"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289511786">
    <w:abstractNumId w:val="0"/>
  </w:num>
  <w:num w:numId="2" w16cid:durableId="829558940">
    <w:abstractNumId w:val="10"/>
  </w:num>
  <w:num w:numId="3" w16cid:durableId="1871723231">
    <w:abstractNumId w:val="31"/>
  </w:num>
  <w:num w:numId="4" w16cid:durableId="1480267903">
    <w:abstractNumId w:val="6"/>
  </w:num>
  <w:num w:numId="5" w16cid:durableId="1446193574">
    <w:abstractNumId w:val="26"/>
  </w:num>
  <w:num w:numId="6" w16cid:durableId="153226331">
    <w:abstractNumId w:val="11"/>
  </w:num>
  <w:num w:numId="7" w16cid:durableId="1441803499">
    <w:abstractNumId w:val="21"/>
  </w:num>
  <w:num w:numId="8" w16cid:durableId="1583371709">
    <w:abstractNumId w:val="32"/>
  </w:num>
  <w:num w:numId="9" w16cid:durableId="1529030153">
    <w:abstractNumId w:val="16"/>
  </w:num>
  <w:num w:numId="10" w16cid:durableId="438918338">
    <w:abstractNumId w:val="35"/>
  </w:num>
  <w:num w:numId="11" w16cid:durableId="1562867564">
    <w:abstractNumId w:val="3"/>
  </w:num>
  <w:num w:numId="12" w16cid:durableId="613244335">
    <w:abstractNumId w:val="15"/>
  </w:num>
  <w:num w:numId="13" w16cid:durableId="1450394557">
    <w:abstractNumId w:val="34"/>
  </w:num>
  <w:num w:numId="14" w16cid:durableId="949313457">
    <w:abstractNumId w:val="30"/>
  </w:num>
  <w:num w:numId="15" w16cid:durableId="1063912184">
    <w:abstractNumId w:val="39"/>
  </w:num>
  <w:num w:numId="16" w16cid:durableId="1101024746">
    <w:abstractNumId w:val="4"/>
  </w:num>
  <w:num w:numId="17" w16cid:durableId="36898173">
    <w:abstractNumId w:val="28"/>
  </w:num>
  <w:num w:numId="18" w16cid:durableId="1549219719">
    <w:abstractNumId w:val="24"/>
  </w:num>
  <w:num w:numId="19" w16cid:durableId="2053840878">
    <w:abstractNumId w:val="17"/>
  </w:num>
  <w:num w:numId="20" w16cid:durableId="359745814">
    <w:abstractNumId w:val="9"/>
  </w:num>
  <w:num w:numId="21" w16cid:durableId="609582322">
    <w:abstractNumId w:val="7"/>
  </w:num>
  <w:num w:numId="22" w16cid:durableId="941961127">
    <w:abstractNumId w:val="42"/>
  </w:num>
  <w:num w:numId="23" w16cid:durableId="1097604037">
    <w:abstractNumId w:val="1"/>
  </w:num>
  <w:num w:numId="24" w16cid:durableId="1321228562">
    <w:abstractNumId w:val="18"/>
  </w:num>
  <w:num w:numId="25" w16cid:durableId="1267688559">
    <w:abstractNumId w:val="40"/>
  </w:num>
  <w:num w:numId="26" w16cid:durableId="598224006">
    <w:abstractNumId w:val="19"/>
  </w:num>
  <w:num w:numId="27" w16cid:durableId="497162537">
    <w:abstractNumId w:val="45"/>
  </w:num>
  <w:num w:numId="28" w16cid:durableId="435759490">
    <w:abstractNumId w:val="37"/>
  </w:num>
  <w:num w:numId="29" w16cid:durableId="968707375">
    <w:abstractNumId w:val="41"/>
  </w:num>
  <w:num w:numId="30" w16cid:durableId="1991595230">
    <w:abstractNumId w:val="13"/>
  </w:num>
  <w:num w:numId="31" w16cid:durableId="877470297">
    <w:abstractNumId w:val="29"/>
  </w:num>
  <w:num w:numId="32" w16cid:durableId="858200599">
    <w:abstractNumId w:val="33"/>
  </w:num>
  <w:num w:numId="33" w16cid:durableId="1813714157">
    <w:abstractNumId w:val="38"/>
  </w:num>
  <w:num w:numId="34" w16cid:durableId="58023603">
    <w:abstractNumId w:val="36"/>
  </w:num>
  <w:num w:numId="35" w16cid:durableId="1027759333">
    <w:abstractNumId w:val="14"/>
  </w:num>
  <w:num w:numId="36" w16cid:durableId="798644378">
    <w:abstractNumId w:val="44"/>
  </w:num>
  <w:num w:numId="37" w16cid:durableId="680081359">
    <w:abstractNumId w:val="22"/>
  </w:num>
  <w:num w:numId="38" w16cid:durableId="773942381">
    <w:abstractNumId w:val="25"/>
  </w:num>
  <w:num w:numId="39" w16cid:durableId="1231110075">
    <w:abstractNumId w:val="20"/>
  </w:num>
  <w:num w:numId="40" w16cid:durableId="194269434">
    <w:abstractNumId w:val="5"/>
  </w:num>
  <w:num w:numId="41" w16cid:durableId="408843079">
    <w:abstractNumId w:val="27"/>
  </w:num>
  <w:num w:numId="42" w16cid:durableId="433134062">
    <w:abstractNumId w:val="40"/>
  </w:num>
  <w:num w:numId="43" w16cid:durableId="1479881896">
    <w:abstractNumId w:val="33"/>
  </w:num>
  <w:num w:numId="44" w16cid:durableId="1409646458">
    <w:abstractNumId w:val="22"/>
    <w:lvlOverride w:ilvl="0">
      <w:startOverride w:val="1"/>
    </w:lvlOverride>
    <w:lvlOverride w:ilvl="1"/>
    <w:lvlOverride w:ilvl="2"/>
    <w:lvlOverride w:ilvl="3"/>
    <w:lvlOverride w:ilvl="4"/>
    <w:lvlOverride w:ilvl="5"/>
    <w:lvlOverride w:ilvl="6"/>
    <w:lvlOverride w:ilvl="7"/>
    <w:lvlOverride w:ilvl="8"/>
  </w:num>
  <w:num w:numId="45" w16cid:durableId="749011724">
    <w:abstractNumId w:val="43"/>
    <w:lvlOverride w:ilvl="0">
      <w:startOverride w:val="1"/>
    </w:lvlOverride>
    <w:lvlOverride w:ilvl="1"/>
    <w:lvlOverride w:ilvl="2"/>
    <w:lvlOverride w:ilvl="3"/>
    <w:lvlOverride w:ilvl="4"/>
    <w:lvlOverride w:ilvl="5"/>
    <w:lvlOverride w:ilvl="6"/>
    <w:lvlOverride w:ilvl="7"/>
    <w:lvlOverride w:ilvl="8"/>
  </w:num>
  <w:num w:numId="46" w16cid:durableId="1619800191">
    <w:abstractNumId w:val="8"/>
    <w:lvlOverride w:ilvl="0">
      <w:startOverride w:val="1"/>
    </w:lvlOverride>
    <w:lvlOverride w:ilvl="1"/>
    <w:lvlOverride w:ilvl="2"/>
    <w:lvlOverride w:ilvl="3"/>
    <w:lvlOverride w:ilvl="4"/>
    <w:lvlOverride w:ilvl="5"/>
    <w:lvlOverride w:ilvl="6"/>
    <w:lvlOverride w:ilvl="7"/>
    <w:lvlOverride w:ilvl="8"/>
  </w:num>
  <w:num w:numId="47" w16cid:durableId="1172600740">
    <w:abstractNumId w:val="25"/>
  </w:num>
  <w:num w:numId="48" w16cid:durableId="2125804662">
    <w:abstractNumId w:val="8"/>
  </w:num>
  <w:num w:numId="49" w16cid:durableId="1130248986">
    <w:abstractNumId w:val="12"/>
  </w:num>
  <w:num w:numId="50" w16cid:durableId="1245409826">
    <w:abstractNumId w:val="2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2C0"/>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35B"/>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2A79"/>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23F8"/>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34B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0D7"/>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0C8"/>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6498"/>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16E0"/>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24EB"/>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068"/>
    <w:rsid w:val="0060425B"/>
    <w:rsid w:val="00605B18"/>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080"/>
    <w:rsid w:val="00677C56"/>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294F"/>
    <w:rsid w:val="006C2DBC"/>
    <w:rsid w:val="006C55B4"/>
    <w:rsid w:val="006C55E2"/>
    <w:rsid w:val="006C664C"/>
    <w:rsid w:val="006C6807"/>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34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085"/>
    <w:rsid w:val="00794F3E"/>
    <w:rsid w:val="00794FA7"/>
    <w:rsid w:val="0079546B"/>
    <w:rsid w:val="00796560"/>
    <w:rsid w:val="00797EE4"/>
    <w:rsid w:val="007A02D3"/>
    <w:rsid w:val="007A20D9"/>
    <w:rsid w:val="007A3496"/>
    <w:rsid w:val="007A67CF"/>
    <w:rsid w:val="007B112F"/>
    <w:rsid w:val="007B19F5"/>
    <w:rsid w:val="007B419D"/>
    <w:rsid w:val="007B473C"/>
    <w:rsid w:val="007B54A2"/>
    <w:rsid w:val="007B6D75"/>
    <w:rsid w:val="007C0A3A"/>
    <w:rsid w:val="007C1006"/>
    <w:rsid w:val="007C19E0"/>
    <w:rsid w:val="007C1B3A"/>
    <w:rsid w:val="007C26EE"/>
    <w:rsid w:val="007C2B15"/>
    <w:rsid w:val="007C5F74"/>
    <w:rsid w:val="007C76DE"/>
    <w:rsid w:val="007D176B"/>
    <w:rsid w:val="007D3FA2"/>
    <w:rsid w:val="007D4B1E"/>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0E32"/>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297"/>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5A81"/>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2C4C"/>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689A"/>
    <w:rsid w:val="0093729C"/>
    <w:rsid w:val="009405E9"/>
    <w:rsid w:val="00940636"/>
    <w:rsid w:val="00941368"/>
    <w:rsid w:val="0094346F"/>
    <w:rsid w:val="0094380D"/>
    <w:rsid w:val="00943D57"/>
    <w:rsid w:val="0094441C"/>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3606"/>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5F2"/>
    <w:rsid w:val="009C3AFF"/>
    <w:rsid w:val="009C4EE5"/>
    <w:rsid w:val="009C5A16"/>
    <w:rsid w:val="009C72A8"/>
    <w:rsid w:val="009D0971"/>
    <w:rsid w:val="009D2513"/>
    <w:rsid w:val="009D2A9B"/>
    <w:rsid w:val="009D3ADE"/>
    <w:rsid w:val="009D6049"/>
    <w:rsid w:val="009D611E"/>
    <w:rsid w:val="009D6324"/>
    <w:rsid w:val="009D6827"/>
    <w:rsid w:val="009E02DD"/>
    <w:rsid w:val="009E3A0F"/>
    <w:rsid w:val="009E4286"/>
    <w:rsid w:val="009E5781"/>
    <w:rsid w:val="009E6379"/>
    <w:rsid w:val="009E7ED2"/>
    <w:rsid w:val="009F02F9"/>
    <w:rsid w:val="009F0C17"/>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5CC"/>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189C"/>
    <w:rsid w:val="00B22B20"/>
    <w:rsid w:val="00B24FFA"/>
    <w:rsid w:val="00B260B6"/>
    <w:rsid w:val="00B32F8E"/>
    <w:rsid w:val="00B3367C"/>
    <w:rsid w:val="00B336B1"/>
    <w:rsid w:val="00B33DB8"/>
    <w:rsid w:val="00B340A9"/>
    <w:rsid w:val="00B34BEB"/>
    <w:rsid w:val="00B35BCC"/>
    <w:rsid w:val="00B35D41"/>
    <w:rsid w:val="00B374AA"/>
    <w:rsid w:val="00B37F93"/>
    <w:rsid w:val="00B42140"/>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7"/>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AB5"/>
    <w:rsid w:val="00C26BFB"/>
    <w:rsid w:val="00C26E95"/>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27F"/>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C90"/>
    <w:rsid w:val="00D16F4A"/>
    <w:rsid w:val="00D2031B"/>
    <w:rsid w:val="00D2088D"/>
    <w:rsid w:val="00D20926"/>
    <w:rsid w:val="00D235EF"/>
    <w:rsid w:val="00D27445"/>
    <w:rsid w:val="00D3112E"/>
    <w:rsid w:val="00D31748"/>
    <w:rsid w:val="00D319D5"/>
    <w:rsid w:val="00D3241E"/>
    <w:rsid w:val="00D3292F"/>
    <w:rsid w:val="00D33273"/>
    <w:rsid w:val="00D3353F"/>
    <w:rsid w:val="00D346BA"/>
    <w:rsid w:val="00D36CB2"/>
    <w:rsid w:val="00D374A2"/>
    <w:rsid w:val="00D40D76"/>
    <w:rsid w:val="00D410C2"/>
    <w:rsid w:val="00D41A15"/>
    <w:rsid w:val="00D41BAA"/>
    <w:rsid w:val="00D42404"/>
    <w:rsid w:val="00D42881"/>
    <w:rsid w:val="00D43C8B"/>
    <w:rsid w:val="00D45049"/>
    <w:rsid w:val="00D47ED5"/>
    <w:rsid w:val="00D51623"/>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4C8E"/>
    <w:rsid w:val="00E0601A"/>
    <w:rsid w:val="00E07A89"/>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B72F3"/>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4EC4"/>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13E1"/>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qForma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aliases w:val="MCHIP_list paragraph,List Paragraph1,Recommendation,Bioforce zListePuce,リスト段落1,Dot pt,F5 List Paragraph,No Spacing1,List Paragraph Char Char Char,Indicator Text,Numbered Para 1,Bullet 1,Bullet Points,List Paragraph2,MAIN CONTENT"/>
    <w:basedOn w:val="Normal"/>
    <w:link w:val="ParagraphedelisteCar"/>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phedelisteCar">
    <w:name w:val="Paragraphe de liste Car"/>
    <w:aliases w:val="MCHIP_list paragraph Car,List Paragraph1 Car,Recommendation Car,Bioforce zListePuce Car,リスト段落1 Car,Dot pt Car,F5 List Paragraph Car,No Spacing1 Car,List Paragraph Char Char Char Car,Indicator Text Car,Numbered Para 1 Car"/>
    <w:link w:val="Paragraphedeliste"/>
    <w:uiPriority w:val="34"/>
    <w:qFormat/>
    <w:locked/>
    <w:rsid w:val="00E07A89"/>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40</TotalTime>
  <Pages>8</Pages>
  <Words>1824</Words>
  <Characters>10032</Characters>
  <Application>Microsoft Office Word</Application>
  <DocSecurity>0</DocSecurity>
  <Lines>83</Lines>
  <Paragraphs>23</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11833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h19205</cp:lastModifiedBy>
  <cp:revision>17</cp:revision>
  <cp:lastPrinted>2016-03-24T23:23:00Z</cp:lastPrinted>
  <dcterms:created xsi:type="dcterms:W3CDTF">2023-10-11T09:13:00Z</dcterms:created>
  <dcterms:modified xsi:type="dcterms:W3CDTF">2025-11-05T11:54:00Z</dcterms:modified>
</cp:coreProperties>
</file>